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73" w:rsidRPr="00913FEA" w:rsidRDefault="00D46373" w:rsidP="00D46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GARGŽDŲ LOPŠELIS - DARŽELIS „GINTARĖLIS“</w:t>
      </w:r>
    </w:p>
    <w:p w:rsidR="00D46373" w:rsidRDefault="00D46373" w:rsidP="00D46373">
      <w:pPr>
        <w:jc w:val="center"/>
        <w:rPr>
          <w:b/>
          <w:sz w:val="28"/>
          <w:szCs w:val="28"/>
        </w:rPr>
      </w:pPr>
    </w:p>
    <w:p w:rsidR="00D46373" w:rsidRDefault="00D46373" w:rsidP="00D46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AIŠKINAMASIS RAŠTAS </w:t>
      </w:r>
    </w:p>
    <w:p w:rsidR="00D46373" w:rsidRPr="00C83019" w:rsidRDefault="00D46373" w:rsidP="00D4637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PRIE 2020 METŲ </w:t>
      </w:r>
      <w:r w:rsidR="001522FE">
        <w:rPr>
          <w:b/>
          <w:sz w:val="28"/>
          <w:szCs w:val="28"/>
        </w:rPr>
        <w:t>BIRŽELIO</w:t>
      </w:r>
      <w:r>
        <w:rPr>
          <w:b/>
          <w:sz w:val="28"/>
          <w:szCs w:val="28"/>
        </w:rPr>
        <w:t xml:space="preserve"> 3</w:t>
      </w:r>
      <w:r w:rsidR="001522F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D. FINANSINIŲ ATASKAITŲ</w:t>
      </w:r>
    </w:p>
    <w:p w:rsidR="00D46373" w:rsidRDefault="00D46373" w:rsidP="00D46373">
      <w:pPr>
        <w:jc w:val="center"/>
        <w:rPr>
          <w:b/>
          <w:sz w:val="20"/>
          <w:szCs w:val="20"/>
        </w:rPr>
      </w:pPr>
    </w:p>
    <w:p w:rsidR="00D46373" w:rsidRPr="004058AC" w:rsidRDefault="00D46373" w:rsidP="00D46373">
      <w:pPr>
        <w:jc w:val="center"/>
        <w:rPr>
          <w:bCs/>
        </w:rPr>
      </w:pPr>
      <w:r w:rsidRPr="004058AC">
        <w:rPr>
          <w:bCs/>
        </w:rPr>
        <w:t>20</w:t>
      </w:r>
      <w:r>
        <w:rPr>
          <w:bCs/>
        </w:rPr>
        <w:t>20</w:t>
      </w:r>
      <w:r w:rsidRPr="004058AC">
        <w:rPr>
          <w:bCs/>
        </w:rPr>
        <w:t>-</w:t>
      </w:r>
      <w:r>
        <w:rPr>
          <w:bCs/>
        </w:rPr>
        <w:t>0</w:t>
      </w:r>
      <w:r w:rsidR="001522FE">
        <w:rPr>
          <w:bCs/>
        </w:rPr>
        <w:t>8</w:t>
      </w:r>
      <w:r>
        <w:rPr>
          <w:bCs/>
        </w:rPr>
        <w:t>-0</w:t>
      </w:r>
      <w:r w:rsidR="00097887">
        <w:rPr>
          <w:bCs/>
        </w:rPr>
        <w:t>3</w:t>
      </w:r>
    </w:p>
    <w:p w:rsidR="00D46373" w:rsidRPr="004058AC" w:rsidRDefault="00D46373" w:rsidP="00D46373">
      <w:pPr>
        <w:tabs>
          <w:tab w:val="left" w:pos="0"/>
          <w:tab w:val="left" w:pos="360"/>
        </w:tabs>
        <w:rPr>
          <w:bCs/>
        </w:rPr>
      </w:pPr>
    </w:p>
    <w:p w:rsidR="00D46373" w:rsidRPr="004058AC" w:rsidRDefault="00D46373" w:rsidP="00D46373">
      <w:pPr>
        <w:tabs>
          <w:tab w:val="left" w:pos="0"/>
          <w:tab w:val="left" w:pos="360"/>
        </w:tabs>
        <w:jc w:val="center"/>
        <w:rPr>
          <w:b/>
        </w:rPr>
      </w:pPr>
      <w:r w:rsidRPr="004058AC">
        <w:rPr>
          <w:b/>
        </w:rPr>
        <w:t>I. BENDROJI DALIS</w:t>
      </w:r>
    </w:p>
    <w:p w:rsidR="00D46373" w:rsidRPr="004058AC" w:rsidRDefault="00D46373" w:rsidP="00D46373"/>
    <w:p w:rsidR="00D46373" w:rsidRDefault="00D46373" w:rsidP="00D46373">
      <w:pPr>
        <w:shd w:val="clear" w:color="auto" w:fill="FFFFFF"/>
        <w:ind w:firstLine="912"/>
        <w:jc w:val="both"/>
      </w:pPr>
      <w:r>
        <w:rPr>
          <w:b/>
        </w:rPr>
        <w:tab/>
      </w:r>
      <w:r>
        <w:t xml:space="preserve"> Įstaigos bendroji dalis aprašyta 2019 metų finansinių ataskaitų rinkinio aiškinamajame rašte.</w:t>
      </w:r>
    </w:p>
    <w:p w:rsidR="00D46373" w:rsidRPr="004058AC" w:rsidRDefault="00D46373" w:rsidP="00D46373">
      <w:pPr>
        <w:shd w:val="clear" w:color="auto" w:fill="FFFFFF"/>
        <w:ind w:firstLine="357"/>
        <w:jc w:val="center"/>
        <w:rPr>
          <w:b/>
        </w:rPr>
      </w:pPr>
      <w:r w:rsidRPr="004058AC">
        <w:rPr>
          <w:b/>
        </w:rPr>
        <w:t>II. APSKAITOS POLITIKA</w:t>
      </w:r>
    </w:p>
    <w:p w:rsidR="00D46373" w:rsidRDefault="00D46373" w:rsidP="00D46373">
      <w:pPr>
        <w:shd w:val="clear" w:color="auto" w:fill="FFFFFF"/>
      </w:pPr>
    </w:p>
    <w:p w:rsidR="00D46373" w:rsidRDefault="00D46373" w:rsidP="00D46373">
      <w:pPr>
        <w:shd w:val="clear" w:color="auto" w:fill="FFFFFF"/>
        <w:ind w:left="357" w:firstLine="939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 Darželis - lopšelis „Gintarėlis“ nuo  2010 m. sausio 1 d. apskaitą tvarko ir finansinę atskaitomybę rengia vadovaujantis Viešojo sektoriaus apskaitos ir finansinės atskaitomybės standartais (toliau - VSAFAS) bei kitais finansinę atskaitomybę reglamentuojančiais teisės aktais. Kadangi per pastarąjį laiką apskaitos politika nebuvo pakeista, apskaitos politika aprašyta aiškinamajame rašte prie 2019 m. gruodžio 31 d. finansinių ataskaitų.</w:t>
      </w:r>
    </w:p>
    <w:p w:rsidR="00D46373" w:rsidRDefault="00D46373" w:rsidP="00D46373">
      <w:pPr>
        <w:rPr>
          <w:color w:val="500050"/>
          <w:shd w:val="clear" w:color="auto" w:fill="FFFFFF"/>
        </w:rPr>
      </w:pPr>
      <w:r>
        <w:rPr>
          <w:color w:val="500050"/>
          <w:shd w:val="clear" w:color="auto" w:fill="FFFFFF"/>
        </w:rPr>
        <w:t> </w:t>
      </w:r>
    </w:p>
    <w:p w:rsidR="00D46373" w:rsidRPr="004058AC" w:rsidRDefault="00D46373" w:rsidP="00D46373">
      <w:pPr>
        <w:shd w:val="clear" w:color="auto" w:fill="FFFFFF"/>
        <w:jc w:val="center"/>
        <w:rPr>
          <w:b/>
        </w:rPr>
      </w:pPr>
      <w:r w:rsidRPr="004058AC">
        <w:rPr>
          <w:b/>
        </w:rPr>
        <w:t>III. PASTABOS</w:t>
      </w:r>
    </w:p>
    <w:p w:rsidR="00D46373" w:rsidRDefault="00D46373" w:rsidP="00D46373">
      <w:pPr>
        <w:jc w:val="center"/>
        <w:rPr>
          <w:b/>
        </w:rPr>
      </w:pPr>
      <w:r>
        <w:rPr>
          <w:b/>
        </w:rPr>
        <w:t>Finansinės būklės ataskaitos pastabos</w:t>
      </w:r>
    </w:p>
    <w:p w:rsidR="00D46373" w:rsidRDefault="00D46373" w:rsidP="00D46373">
      <w:pPr>
        <w:shd w:val="clear" w:color="auto" w:fill="FFFFFF"/>
        <w:jc w:val="center"/>
        <w:rPr>
          <w:b/>
          <w:sz w:val="28"/>
          <w:szCs w:val="28"/>
        </w:rPr>
      </w:pPr>
    </w:p>
    <w:p w:rsidR="00D46373" w:rsidRPr="004058AC" w:rsidRDefault="00D46373" w:rsidP="00D46373">
      <w:pPr>
        <w:shd w:val="clear" w:color="auto" w:fill="FFFFFF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P03 Nematerialusis turtas</w:t>
      </w:r>
    </w:p>
    <w:p w:rsidR="00D46373" w:rsidRPr="004058AC" w:rsidRDefault="00D46373" w:rsidP="00D46373">
      <w:pPr>
        <w:shd w:val="clear" w:color="auto" w:fill="FFFFFF"/>
        <w:ind w:firstLine="1296"/>
        <w:jc w:val="both"/>
        <w:rPr>
          <w:color w:val="FF0000"/>
        </w:rPr>
      </w:pPr>
      <w:r>
        <w:t xml:space="preserve"> Per I</w:t>
      </w:r>
      <w:r w:rsidR="001522FE">
        <w:t>I</w:t>
      </w:r>
      <w:r>
        <w:t xml:space="preserve"> ketvirtį ilgalaikio nematerialaus turto neįsigyt</w:t>
      </w:r>
      <w:bookmarkStart w:id="0" w:name="_Hlk10618639"/>
      <w:r>
        <w:t>a. Likutinė vertė 2,03 Eur.</w:t>
      </w:r>
    </w:p>
    <w:bookmarkEnd w:id="0"/>
    <w:p w:rsidR="00D46373" w:rsidRDefault="00D46373" w:rsidP="00D46373">
      <w:pPr>
        <w:shd w:val="clear" w:color="auto" w:fill="FFFFFF"/>
        <w:jc w:val="center"/>
        <w:rPr>
          <w:b/>
          <w:sz w:val="22"/>
          <w:szCs w:val="22"/>
        </w:rPr>
      </w:pPr>
    </w:p>
    <w:p w:rsidR="00D46373" w:rsidRPr="004058AC" w:rsidRDefault="00D46373" w:rsidP="00D46373">
      <w:pPr>
        <w:shd w:val="clear" w:color="auto" w:fill="FFFFFF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P04 Ilgalaikis materialusis turtas</w:t>
      </w:r>
    </w:p>
    <w:p w:rsidR="00D46373" w:rsidRPr="004058AC" w:rsidRDefault="00D46373" w:rsidP="00D46373">
      <w:pPr>
        <w:shd w:val="clear" w:color="auto" w:fill="FFFFFF"/>
        <w:ind w:firstLine="1296"/>
        <w:jc w:val="both"/>
        <w:rPr>
          <w:color w:val="FF0000"/>
        </w:rPr>
      </w:pPr>
      <w:r>
        <w:t xml:space="preserve"> Per I</w:t>
      </w:r>
      <w:r w:rsidR="0094435E">
        <w:t>I</w:t>
      </w:r>
      <w:r>
        <w:t xml:space="preserve"> ketvirtį ilgalaikio materialiojo turto</w:t>
      </w:r>
      <w:r w:rsidR="0094435E">
        <w:t xml:space="preserve"> </w:t>
      </w:r>
      <w:r>
        <w:t>įsigyta</w:t>
      </w:r>
      <w:r w:rsidR="0094435E">
        <w:t xml:space="preserve"> už 7772,30 Eur</w:t>
      </w:r>
      <w:r w:rsidR="00183FF5">
        <w:t>, iš jų: iš savivaldybės biudžeto už 2772,30 Eur, o už 5000 Eur iš programos Lėšos už paslaugas ir nuomą surinktų lėšų.</w:t>
      </w:r>
      <w:r>
        <w:t xml:space="preserve"> Paskaičiuotas nusidėvėjimas per </w:t>
      </w:r>
      <w:r w:rsidR="0094435E">
        <w:t>I</w:t>
      </w:r>
      <w:r>
        <w:t>I ketvirtį  už 32</w:t>
      </w:r>
      <w:r w:rsidR="0094435E">
        <w:t>37,73</w:t>
      </w:r>
      <w:r>
        <w:t xml:space="preserve"> Eur. Turto vertė 22</w:t>
      </w:r>
      <w:r w:rsidR="0094435E">
        <w:t>4905,03</w:t>
      </w:r>
      <w:r>
        <w:t xml:space="preserve"> Eur.</w:t>
      </w:r>
    </w:p>
    <w:p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</w:p>
    <w:p w:rsidR="00D46373" w:rsidRPr="004058AC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P08 Atsargos</w:t>
      </w:r>
    </w:p>
    <w:p w:rsidR="00D46373" w:rsidRPr="004058AC" w:rsidRDefault="00D46373" w:rsidP="00D46373">
      <w:pPr>
        <w:ind w:firstLine="913"/>
        <w:jc w:val="both"/>
      </w:pPr>
      <w:r>
        <w:t>Per I</w:t>
      </w:r>
      <w:r w:rsidR="0094435E">
        <w:t>I</w:t>
      </w:r>
      <w:r>
        <w:t xml:space="preserve"> ketvirtį atsargų įsigyta už 1</w:t>
      </w:r>
      <w:r w:rsidR="00F5788C">
        <w:t>1628,70</w:t>
      </w:r>
      <w:r>
        <w:t xml:space="preserve"> Eur iš jų: už </w:t>
      </w:r>
      <w:r w:rsidR="0094435E">
        <w:t>171,00</w:t>
      </w:r>
      <w:r>
        <w:t xml:space="preserve"> Eur maisto produktų iš lėšų skirtų nemokamam maitinimui; už </w:t>
      </w:r>
      <w:r w:rsidR="0094435E">
        <w:t>1157,50</w:t>
      </w:r>
      <w:r>
        <w:t xml:space="preserve"> Eur maisto produktų iš Savivaldybės biudžeto lėšų; už </w:t>
      </w:r>
      <w:r w:rsidR="0094435E">
        <w:t>6234,88</w:t>
      </w:r>
      <w:r>
        <w:t xml:space="preserve"> Eur maisto produktų iš spec. lėšų; medžiagų už </w:t>
      </w:r>
      <w:r w:rsidR="0094435E">
        <w:t>1889,63</w:t>
      </w:r>
      <w:r>
        <w:t xml:space="preserve"> Eur, ūkinio inventoriaus už </w:t>
      </w:r>
      <w:r w:rsidR="0094435E">
        <w:t xml:space="preserve">2175,69 </w:t>
      </w:r>
      <w:r>
        <w:t>Eur. Nemokamai gauta per I</w:t>
      </w:r>
      <w:r w:rsidR="0094435E">
        <w:t>I</w:t>
      </w:r>
      <w:r>
        <w:t xml:space="preserve"> ketvirtį pagal ES programą maisto už </w:t>
      </w:r>
      <w:r w:rsidR="0094435E">
        <w:t>93,28</w:t>
      </w:r>
      <w:r>
        <w:t xml:space="preserve"> Eur. I</w:t>
      </w:r>
      <w:r w:rsidR="0094435E">
        <w:t>I</w:t>
      </w:r>
      <w:r>
        <w:t xml:space="preserve"> ketvirčio pabaigoje atsargų sandėlyje liko už </w:t>
      </w:r>
      <w:r w:rsidR="0094435E">
        <w:t>2151,73</w:t>
      </w:r>
      <w:r>
        <w:t xml:space="preserve"> Eur, iš jų: maisto produktų už 7</w:t>
      </w:r>
      <w:r w:rsidR="0094435E">
        <w:t>59,05</w:t>
      </w:r>
      <w:r>
        <w:t xml:space="preserve"> Eur iš spec. lėšų; medžiagų už 1</w:t>
      </w:r>
      <w:r w:rsidR="0094435E">
        <w:t>392,68</w:t>
      </w:r>
      <w:r>
        <w:t xml:space="preserve"> Eur. </w:t>
      </w:r>
    </w:p>
    <w:p w:rsidR="00D46373" w:rsidRPr="004058AC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P09 Išankstiniai apmokėjimai</w:t>
      </w:r>
    </w:p>
    <w:p w:rsidR="00B57963" w:rsidRDefault="00D46373" w:rsidP="00B57963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rPr>
          <w:b/>
          <w:sz w:val="28"/>
          <w:szCs w:val="28"/>
        </w:rPr>
        <w:tab/>
      </w:r>
      <w:r>
        <w:t xml:space="preserve">Įstaiga </w:t>
      </w:r>
      <w:r w:rsidR="008B1F7E">
        <w:t>I</w:t>
      </w:r>
      <w:r>
        <w:t xml:space="preserve">I ketvirčio pabaigoje turėjo išankstinių apmokėjimų už </w:t>
      </w:r>
      <w:r w:rsidR="008B1F7E">
        <w:t>18408,80</w:t>
      </w:r>
      <w:r>
        <w:t xml:space="preserve"> Eur</w:t>
      </w:r>
      <w:r w:rsidR="008B1F7E">
        <w:t>, iš jų</w:t>
      </w:r>
      <w:r w:rsidR="000F2631">
        <w:t>:</w:t>
      </w:r>
      <w:r w:rsidR="008B1F7E">
        <w:t xml:space="preserve"> </w:t>
      </w:r>
      <w:r>
        <w:t>ateinančių laikotarpių sąnaudos už prenumeratą</w:t>
      </w:r>
      <w:r w:rsidR="008B1F7E">
        <w:t xml:space="preserve"> 84,83 Eur</w:t>
      </w:r>
      <w:r>
        <w:t>, kurios sumokėtos praėjusiais metais, o bus pripažintos sąnaudomis per likusius šių metų ketvirčius</w:t>
      </w:r>
      <w:r w:rsidR="00B57963">
        <w:t>, už 18323,97 Eur birželio mėn. sumokėti darbuotojams atostoginiai už liepos, rugpjūčio mėnesius, kurie bus pripažinti sąnaudomis per III-čią šių metų ketvirtį.</w:t>
      </w:r>
    </w:p>
    <w:p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</w:p>
    <w:p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</w:p>
    <w:p w:rsidR="00D46373" w:rsidRPr="004058AC" w:rsidRDefault="00D46373" w:rsidP="00D46373">
      <w:pPr>
        <w:tabs>
          <w:tab w:val="left" w:pos="900"/>
          <w:tab w:val="left" w:pos="1980"/>
          <w:tab w:val="left" w:pos="2160"/>
        </w:tabs>
        <w:ind w:right="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Pr="004058AC">
        <w:rPr>
          <w:b/>
          <w:sz w:val="22"/>
          <w:szCs w:val="22"/>
        </w:rPr>
        <w:t>P10 Gautinos sumos</w:t>
      </w:r>
    </w:p>
    <w:p w:rsidR="00D46373" w:rsidRPr="00746740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tab/>
      </w:r>
      <w:r w:rsidR="001E78D0">
        <w:t>I</w:t>
      </w:r>
      <w:r>
        <w:t xml:space="preserve">I ketvirčio pabaigoje gautinų sumų už turto naudojimą, parduotas prekes, turtą, paslaugas suma buvo lygi </w:t>
      </w:r>
      <w:r w:rsidR="001E78D0">
        <w:t>7201,74</w:t>
      </w:r>
      <w:r w:rsidRPr="00746740">
        <w:t xml:space="preserve"> Eur</w:t>
      </w:r>
      <w:r>
        <w:t xml:space="preserve">, iš jų: </w:t>
      </w:r>
      <w:r w:rsidR="001E78D0">
        <w:t>1949,54</w:t>
      </w:r>
      <w:r>
        <w:t xml:space="preserve"> Eur už ugdymo aplinkos išlaikymą, </w:t>
      </w:r>
      <w:r w:rsidR="001E78D0">
        <w:t>5217,20</w:t>
      </w:r>
      <w:r>
        <w:t xml:space="preserve"> Eur – už ugdytinių mitybą, už darbuotojų mitybą – </w:t>
      </w:r>
      <w:r w:rsidR="001E78D0">
        <w:t>35</w:t>
      </w:r>
      <w:r>
        <w:t>,00</w:t>
      </w:r>
      <w:r w:rsidRPr="00746740">
        <w:t xml:space="preserve"> Eur.</w:t>
      </w:r>
    </w:p>
    <w:p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tab/>
        <w:t xml:space="preserve">Sukauptų gautinų suma ketvirčio pabaigoje siekė </w:t>
      </w:r>
      <w:r w:rsidR="001E78D0">
        <w:t>57173,67</w:t>
      </w:r>
      <w:r>
        <w:t xml:space="preserve"> Eur, iš jų atostogų rezervas sudarė 31429,61 Eur, gautinos sumos iš savivaldybės biudžeto – </w:t>
      </w:r>
      <w:r w:rsidR="001E78D0">
        <w:t>25514,50</w:t>
      </w:r>
      <w:r>
        <w:t xml:space="preserve"> Eur bei </w:t>
      </w:r>
      <w:r w:rsidR="001E78D0">
        <w:t>229,56</w:t>
      </w:r>
      <w:r>
        <w:t xml:space="preserve"> Eur liko Klaipėdos rajono </w:t>
      </w:r>
      <w:r w:rsidR="001E78D0">
        <w:t xml:space="preserve">savivaldybės </w:t>
      </w:r>
      <w:r w:rsidR="000F2631">
        <w:t>administracijos</w:t>
      </w:r>
      <w:r>
        <w:t xml:space="preserve"> sąskaitoje, kurie buvo surinkti iš tėvų už mitybą ir ugdymo paslaugas ir negrąžinti mums.  </w:t>
      </w:r>
    </w:p>
    <w:p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</w:p>
    <w:p w:rsidR="00933906" w:rsidRDefault="00933906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</w:p>
    <w:p w:rsidR="00933906" w:rsidRDefault="00933906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</w:p>
    <w:p w:rsidR="000F4A9F" w:rsidRDefault="00933906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</w:p>
    <w:p w:rsidR="00D46373" w:rsidRPr="004058AC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P11 Pinigai</w:t>
      </w:r>
      <w:r w:rsidR="000F4A9F">
        <w:rPr>
          <w:b/>
          <w:sz w:val="22"/>
          <w:szCs w:val="22"/>
        </w:rPr>
        <w:t xml:space="preserve"> </w:t>
      </w:r>
      <w:r w:rsidR="00933906">
        <w:rPr>
          <w:b/>
          <w:sz w:val="22"/>
          <w:szCs w:val="22"/>
        </w:rPr>
        <w:t>ir</w:t>
      </w:r>
      <w:r w:rsidR="000F4A9F">
        <w:rPr>
          <w:b/>
          <w:sz w:val="22"/>
          <w:szCs w:val="22"/>
        </w:rPr>
        <w:t xml:space="preserve"> </w:t>
      </w:r>
      <w:r w:rsidR="00933906">
        <w:rPr>
          <w:b/>
          <w:sz w:val="22"/>
          <w:szCs w:val="22"/>
        </w:rPr>
        <w:t>pi</w:t>
      </w:r>
      <w:r w:rsidR="000F4A9F">
        <w:rPr>
          <w:b/>
          <w:sz w:val="22"/>
          <w:szCs w:val="22"/>
        </w:rPr>
        <w:t>nigų ekvivalentai</w:t>
      </w:r>
    </w:p>
    <w:p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rPr>
          <w:b/>
          <w:sz w:val="28"/>
          <w:szCs w:val="28"/>
        </w:rPr>
        <w:tab/>
      </w:r>
      <w:r>
        <w:t>2020 m. I</w:t>
      </w:r>
      <w:r w:rsidR="001E78D0">
        <w:t>I</w:t>
      </w:r>
      <w:r>
        <w:t xml:space="preserve"> ketv. pabaigoje darželio </w:t>
      </w:r>
      <w:r w:rsidR="00B61F3E">
        <w:t>pinigų likutis banko sąskaitose</w:t>
      </w:r>
      <w:r>
        <w:t xml:space="preserve"> 46</w:t>
      </w:r>
      <w:r w:rsidR="00B61F3E">
        <w:t>25,07</w:t>
      </w:r>
      <w:r>
        <w:t xml:space="preserve"> Eur</w:t>
      </w:r>
      <w:r w:rsidR="00B61F3E">
        <w:t>, iš kurių 11,15 Eur</w:t>
      </w:r>
      <w:r>
        <w:t xml:space="preserve"> liko nepervest</w:t>
      </w:r>
      <w:r w:rsidR="000F2631">
        <w:t>i</w:t>
      </w:r>
      <w:r>
        <w:t xml:space="preserve"> </w:t>
      </w:r>
      <w:r w:rsidR="00BA6449">
        <w:t>savivaldybei</w:t>
      </w:r>
      <w:r w:rsidR="00E71B12">
        <w:t>, kurie</w:t>
      </w:r>
      <w:r w:rsidR="00B61F3E">
        <w:t xml:space="preserve"> surinkti iš tėvų už vaikų ugdymą.</w:t>
      </w:r>
    </w:p>
    <w:p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rPr>
          <w:b/>
          <w:sz w:val="28"/>
          <w:szCs w:val="28"/>
        </w:rPr>
      </w:pPr>
    </w:p>
    <w:p w:rsidR="00D46373" w:rsidRPr="004058AC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sz w:val="22"/>
          <w:szCs w:val="22"/>
        </w:rPr>
      </w:pPr>
      <w:r w:rsidRPr="004058AC">
        <w:rPr>
          <w:b/>
          <w:sz w:val="22"/>
          <w:szCs w:val="22"/>
        </w:rPr>
        <w:t>P12 Finansavimo sumos</w:t>
      </w:r>
    </w:p>
    <w:p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rPr>
          <w:b/>
        </w:rPr>
        <w:tab/>
      </w:r>
      <w:r>
        <w:t xml:space="preserve">Per 2020 m. </w:t>
      </w:r>
      <w:r w:rsidR="00BA6449">
        <w:t>du</w:t>
      </w:r>
      <w:r>
        <w:t xml:space="preserve"> ketvir</w:t>
      </w:r>
      <w:r w:rsidR="000F2631">
        <w:t>čius</w:t>
      </w:r>
      <w:r>
        <w:t xml:space="preserve"> gauta finansavimo iš valstybės biudžeto </w:t>
      </w:r>
      <w:r w:rsidR="000F2631">
        <w:t>135567,95 Eur (iš jų nemokamam maitinimui 171,00 Eur)</w:t>
      </w:r>
      <w:r>
        <w:t xml:space="preserve">, iš savivaldybės biudžeto </w:t>
      </w:r>
      <w:r w:rsidR="000F2631">
        <w:t>265765,69</w:t>
      </w:r>
      <w:r>
        <w:t xml:space="preserve"> Eur</w:t>
      </w:r>
      <w:r w:rsidR="000F2631">
        <w:t xml:space="preserve"> (iš jų 350 Eur gauta projektui</w:t>
      </w:r>
      <w:r w:rsidR="003C139B">
        <w:t xml:space="preserve"> „</w:t>
      </w:r>
      <w:r w:rsidR="000F2631">
        <w:t>Pajausk vaistažolių galią“</w:t>
      </w:r>
      <w:r w:rsidR="003C139B">
        <w:t xml:space="preserve"> įgyvendinti</w:t>
      </w:r>
      <w:r w:rsidR="000F2631">
        <w:t>)</w:t>
      </w:r>
      <w:r w:rsidR="007243F3">
        <w:t>, iš kitų šaltinių 216,53 Eur skirti už vadovavimą atliekant praktiką</w:t>
      </w:r>
      <w:r w:rsidR="003C139B">
        <w:t xml:space="preserve">. </w:t>
      </w:r>
      <w:r>
        <w:t xml:space="preserve">Daugiausiai gauta iš savivaldybės biudžeto t.y. </w:t>
      </w:r>
      <w:r w:rsidR="00F157B6">
        <w:t>6</w:t>
      </w:r>
      <w:r w:rsidR="007243F3">
        <w:t>6,</w:t>
      </w:r>
      <w:r w:rsidR="003C139B">
        <w:t>18</w:t>
      </w:r>
      <w:r w:rsidRPr="003864DE">
        <w:t xml:space="preserve"> proc.</w:t>
      </w:r>
      <w:r>
        <w:t xml:space="preserve"> gautų per </w:t>
      </w:r>
      <w:r w:rsidR="00BA6449">
        <w:t>du</w:t>
      </w:r>
      <w:r>
        <w:t xml:space="preserve"> šių metų ketvir</w:t>
      </w:r>
      <w:r w:rsidR="00BA6449">
        <w:t>čius</w:t>
      </w:r>
      <w:r>
        <w:t xml:space="preserve"> finansavimo sumų.</w:t>
      </w:r>
    </w:p>
    <w:p w:rsidR="00D46373" w:rsidRDefault="00D46373" w:rsidP="00D46373">
      <w:pPr>
        <w:ind w:firstLine="1296"/>
        <w:jc w:val="both"/>
      </w:pPr>
      <w:r>
        <w:t xml:space="preserve">Finansavimo sumų panaudota veiklai per </w:t>
      </w:r>
      <w:r w:rsidR="00BA6449">
        <w:t>du</w:t>
      </w:r>
      <w:r>
        <w:t xml:space="preserve"> ketv. už </w:t>
      </w:r>
      <w:r w:rsidR="003C139B">
        <w:t>404275,27</w:t>
      </w:r>
      <w:r>
        <w:t xml:space="preserve"> Eur. Taip pat daugiausia panaudota finansavimo sumų iš savivaldybės biudžeto t.y. </w:t>
      </w:r>
      <w:r w:rsidR="003C139B">
        <w:t>66,00</w:t>
      </w:r>
      <w:r>
        <w:t xml:space="preserve"> proc. visų panaudotų finansavimo sumų.</w:t>
      </w:r>
      <w:r w:rsidR="003C139B">
        <w:t xml:space="preserve"> </w:t>
      </w:r>
      <w:r>
        <w:t xml:space="preserve"> </w:t>
      </w:r>
    </w:p>
    <w:p w:rsidR="00D46373" w:rsidRPr="004058AC" w:rsidRDefault="00D46373" w:rsidP="00D46373">
      <w:pPr>
        <w:tabs>
          <w:tab w:val="left" w:pos="1980"/>
          <w:tab w:val="left" w:pos="2160"/>
          <w:tab w:val="left" w:pos="3534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P17 Trumpalaikės mokėtinos sumos</w:t>
      </w:r>
    </w:p>
    <w:p w:rsidR="00D46373" w:rsidRDefault="00D46373" w:rsidP="00D46373">
      <w:pPr>
        <w:jc w:val="both"/>
      </w:pPr>
      <w:r>
        <w:t xml:space="preserve">               2020 m. </w:t>
      </w:r>
      <w:r w:rsidR="00A433C3">
        <w:t>birželio</w:t>
      </w:r>
      <w:r>
        <w:t xml:space="preserve"> 3</w:t>
      </w:r>
      <w:r w:rsidR="00A433C3">
        <w:t>0</w:t>
      </w:r>
      <w:r>
        <w:t xml:space="preserve"> d. „Tiekėjams mokėtinos sumos“ padidėjo </w:t>
      </w:r>
      <w:r w:rsidR="00A433C3">
        <w:t>25039,32</w:t>
      </w:r>
      <w:r>
        <w:t xml:space="preserve"> Eur lyginant su 2019 m. IV ketvirčio pabaiga. Įsipareigojimų suma susijusi su darbo santykiais I</w:t>
      </w:r>
      <w:r w:rsidR="00A433C3">
        <w:t>I</w:t>
      </w:r>
      <w:r>
        <w:t xml:space="preserve"> ketvirčio pabaigoje siekė </w:t>
      </w:r>
      <w:r w:rsidR="00A433C3">
        <w:t>23300,41</w:t>
      </w:r>
      <w:r>
        <w:t xml:space="preserve"> Eur. „Sukauptos atostoginių sąnaudos“ ketvirčio pabaigoje lygios 31429,61 Eur sumai, iš jų: 11413,53 Eur priskaičiuotas iš VB (valstybės biudžetas) lėšų atostogų rezervas darbuotojams kartu su sodra, už 20016,08 Eur – iš SB lėšų (savivaldybės biudžetas).   </w:t>
      </w:r>
    </w:p>
    <w:p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tab/>
        <w:t xml:space="preserve"> </w:t>
      </w:r>
    </w:p>
    <w:p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right"/>
        <w:rPr>
          <w:b/>
          <w:sz w:val="22"/>
          <w:szCs w:val="22"/>
        </w:rPr>
      </w:pPr>
    </w:p>
    <w:p w:rsidR="00D46373" w:rsidRPr="004058AC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sz w:val="22"/>
          <w:szCs w:val="22"/>
        </w:rPr>
      </w:pPr>
      <w:r w:rsidRPr="004058AC">
        <w:rPr>
          <w:b/>
          <w:sz w:val="22"/>
          <w:szCs w:val="22"/>
        </w:rPr>
        <w:t>P18 Grynasis turtas</w:t>
      </w:r>
    </w:p>
    <w:p w:rsidR="00907A25" w:rsidRDefault="00D46373" w:rsidP="00907A25">
      <w:pPr>
        <w:jc w:val="both"/>
      </w:pPr>
      <w:r>
        <w:t xml:space="preserve">                Darželio grynasis turtas ataskaitinio laikotarpio pabaigoje lygus </w:t>
      </w:r>
      <w:r w:rsidR="00A433C3">
        <w:t>38845,69</w:t>
      </w:r>
      <w:r>
        <w:t xml:space="preserve"> Eur t.y. </w:t>
      </w:r>
      <w:r w:rsidR="00A433C3">
        <w:t xml:space="preserve">47,17 </w:t>
      </w:r>
      <w:r>
        <w:t xml:space="preserve">proc. didesnis negu 2019 m. IV ketvirčio pabaigoje </w:t>
      </w:r>
      <w:r w:rsidR="00907A25">
        <w:t>dėl per II šių metų ketvirtį išmokėtų darbuotojams atostoginių už liepos, rugpjūčio mėnesius.</w:t>
      </w:r>
    </w:p>
    <w:p w:rsidR="00907A25" w:rsidRDefault="00907A25" w:rsidP="00907A25">
      <w:pPr>
        <w:jc w:val="both"/>
      </w:pPr>
    </w:p>
    <w:p w:rsidR="00D46373" w:rsidRDefault="00D46373" w:rsidP="00907A25">
      <w:pPr>
        <w:jc w:val="center"/>
        <w:rPr>
          <w:b/>
        </w:rPr>
      </w:pPr>
      <w:r>
        <w:rPr>
          <w:b/>
        </w:rPr>
        <w:t>Veiklos rezultatų ataskaitos pastabos</w:t>
      </w:r>
    </w:p>
    <w:p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8"/>
          <w:szCs w:val="28"/>
        </w:rPr>
      </w:pPr>
    </w:p>
    <w:p w:rsidR="00D46373" w:rsidRPr="004058AC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P21 Kitos pagrindinės veiklos pajamos ir kitos pajamos</w:t>
      </w:r>
    </w:p>
    <w:p w:rsidR="00D46373" w:rsidRDefault="00D46373" w:rsidP="00D46373">
      <w:pPr>
        <w:ind w:firstLine="913"/>
        <w:jc w:val="both"/>
      </w:pPr>
      <w:r>
        <w:t>Kaip matome pasibaigus 2020</w:t>
      </w:r>
      <w:r w:rsidRPr="008B2214">
        <w:t xml:space="preserve"> m. </w:t>
      </w:r>
      <w:r>
        <w:t>I</w:t>
      </w:r>
      <w:r w:rsidR="00C67728">
        <w:t>I</w:t>
      </w:r>
      <w:r>
        <w:t xml:space="preserve"> ketvirčiui pagrindinės veiklos pajamos buvo lygios </w:t>
      </w:r>
      <w:r w:rsidR="00B60DA9">
        <w:t>460208,43</w:t>
      </w:r>
      <w:r>
        <w:t xml:space="preserve"> Eur t.y. </w:t>
      </w:r>
      <w:r w:rsidR="00B60DA9">
        <w:t>4,53</w:t>
      </w:r>
      <w:r>
        <w:t xml:space="preserve"> proc mažiau lyginant su 2019 m. </w:t>
      </w:r>
      <w:r w:rsidR="00B60DA9">
        <w:t>II ketvirčiu.</w:t>
      </w:r>
    </w:p>
    <w:p w:rsidR="00D46373" w:rsidRDefault="00D46373" w:rsidP="00D46373">
      <w:pPr>
        <w:ind w:firstLine="913"/>
        <w:jc w:val="both"/>
      </w:pPr>
      <w:r>
        <w:t xml:space="preserve">Daugiausia finansavimo pajamų nuo metų pradžios iš Savivaldybės biudžeto </w:t>
      </w:r>
      <w:r w:rsidR="00B60DA9">
        <w:t>291560,90</w:t>
      </w:r>
      <w:r>
        <w:t xml:space="preserve"> Eur t.y. 6</w:t>
      </w:r>
      <w:r w:rsidR="00B60DA9">
        <w:t>3,35</w:t>
      </w:r>
      <w:r>
        <w:t xml:space="preserve"> proc, iš valstybės biudžeto – </w:t>
      </w:r>
      <w:r w:rsidR="00B60DA9">
        <w:t>29,47</w:t>
      </w:r>
      <w:r>
        <w:t xml:space="preserve"> proc,  iš kt. šaltinių – 0,</w:t>
      </w:r>
      <w:r w:rsidR="00B60DA9">
        <w:t>41</w:t>
      </w:r>
      <w:r>
        <w:t xml:space="preserve"> proc, iš tėvų </w:t>
      </w:r>
      <w:r w:rsidR="00B95D12">
        <w:t>-</w:t>
      </w:r>
      <w:r>
        <w:t xml:space="preserve"> </w:t>
      </w:r>
      <w:r w:rsidR="00B60DA9">
        <w:t xml:space="preserve">6,77 </w:t>
      </w:r>
      <w:r>
        <w:t xml:space="preserve">proc. nuo visų finansavimo pajamų per ataskaitinį laikotarpį.  </w:t>
      </w:r>
    </w:p>
    <w:p w:rsidR="00D46373" w:rsidRPr="000801FC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  <w:rPr>
          <w:sz w:val="20"/>
          <w:szCs w:val="20"/>
        </w:rPr>
      </w:pPr>
      <w:r>
        <w:tab/>
        <w:t xml:space="preserve">  </w:t>
      </w:r>
    </w:p>
    <w:p w:rsidR="00D46373" w:rsidRPr="004058AC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P22 Pagrindinės veiklos sąnaudos</w:t>
      </w:r>
    </w:p>
    <w:p w:rsidR="00D46373" w:rsidRDefault="00D46373" w:rsidP="00D46373">
      <w:pPr>
        <w:jc w:val="both"/>
      </w:pPr>
      <w:r>
        <w:t xml:space="preserve">              </w:t>
      </w:r>
      <w:r>
        <w:rPr>
          <w:b/>
          <w:sz w:val="28"/>
          <w:szCs w:val="28"/>
        </w:rPr>
        <w:t xml:space="preserve"> </w:t>
      </w:r>
      <w:r>
        <w:t xml:space="preserve">Pagrindinės veiklos sąnaudos </w:t>
      </w:r>
      <w:r w:rsidR="00933906">
        <w:t>didesnės</w:t>
      </w:r>
      <w:r>
        <w:t xml:space="preserve"> </w:t>
      </w:r>
      <w:r w:rsidR="00933906">
        <w:t>2,77</w:t>
      </w:r>
      <w:r>
        <w:t xml:space="preserve"> proc. lyginant su 2019 m. I</w:t>
      </w:r>
      <w:r w:rsidR="00933906">
        <w:t xml:space="preserve">I </w:t>
      </w:r>
      <w:r>
        <w:t xml:space="preserve">ketvirčiu. </w:t>
      </w:r>
    </w:p>
    <w:p w:rsidR="00D46373" w:rsidRPr="00843C36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rPr>
          <w:b/>
          <w:sz w:val="28"/>
          <w:szCs w:val="28"/>
        </w:rPr>
        <w:t xml:space="preserve">            </w:t>
      </w:r>
      <w:r>
        <w:t xml:space="preserve">Darželis per ataskaitinį laikotarpį patyrė sąnaudų už </w:t>
      </w:r>
      <w:r w:rsidR="00933906">
        <w:t>441883,34</w:t>
      </w:r>
      <w:r>
        <w:t xml:space="preserve"> Eur, iš jų darbo užmokesčio ir socialinio draudimo sąnaudos sudarė </w:t>
      </w:r>
      <w:r w:rsidR="00933906">
        <w:t>371068,06</w:t>
      </w:r>
      <w:r>
        <w:t xml:space="preserve"> Eur t.y. </w:t>
      </w:r>
      <w:r w:rsidR="00933906">
        <w:t>83,97</w:t>
      </w:r>
      <w:r>
        <w:t xml:space="preserve"> proc. visų patirtų sąnaudų. Mažiausiai patirta remonto sąnaudų už </w:t>
      </w:r>
      <w:r w:rsidR="00933906">
        <w:t>679,47</w:t>
      </w:r>
      <w:r>
        <w:t xml:space="preserve"> Eur t.y. 0,</w:t>
      </w:r>
      <w:r w:rsidR="00933906">
        <w:t>15</w:t>
      </w:r>
      <w:r>
        <w:t xml:space="preserve"> proc.</w:t>
      </w:r>
      <w:r w:rsidR="00B95D12">
        <w:t xml:space="preserve"> nuo</w:t>
      </w:r>
      <w:r>
        <w:t xml:space="preserve"> visų sąnaudų.</w:t>
      </w:r>
    </w:p>
    <w:p w:rsidR="00D46373" w:rsidRDefault="00D46373" w:rsidP="00D46373">
      <w:pPr>
        <w:tabs>
          <w:tab w:val="left" w:pos="900"/>
          <w:tab w:val="left" w:pos="1980"/>
          <w:tab w:val="left" w:pos="2160"/>
        </w:tabs>
        <w:ind w:right="96"/>
        <w:jc w:val="both"/>
      </w:pPr>
    </w:p>
    <w:p w:rsidR="00933906" w:rsidRDefault="00933906" w:rsidP="00D46373"/>
    <w:p w:rsidR="00D46373" w:rsidRDefault="00933906" w:rsidP="00D46373">
      <w:r>
        <w:t>Direktorė</w:t>
      </w:r>
      <w:r w:rsidR="00097887">
        <w:t xml:space="preserve">            </w:t>
      </w:r>
      <w:r w:rsidR="00D46373">
        <w:t xml:space="preserve">                                                                          </w:t>
      </w:r>
      <w:r w:rsidR="00097887">
        <w:t>Alė Šimaitienė</w:t>
      </w:r>
    </w:p>
    <w:p w:rsidR="00D46373" w:rsidRDefault="00D46373" w:rsidP="00D46373"/>
    <w:p w:rsidR="00D46373" w:rsidRDefault="00D46373" w:rsidP="00D46373"/>
    <w:p w:rsidR="00D46373" w:rsidRDefault="00D46373" w:rsidP="00D46373"/>
    <w:p w:rsidR="00D46373" w:rsidRDefault="00D46373" w:rsidP="00D46373"/>
    <w:p w:rsidR="00D46373" w:rsidRDefault="00D46373" w:rsidP="00D46373"/>
    <w:p w:rsidR="00D46373" w:rsidRDefault="00D46373" w:rsidP="00D46373"/>
    <w:p w:rsidR="00D46373" w:rsidRDefault="00D46373" w:rsidP="00D46373"/>
    <w:p w:rsidR="00D46373" w:rsidRDefault="00D46373" w:rsidP="00D46373"/>
    <w:p w:rsidR="00C079F8" w:rsidRDefault="00D46373">
      <w:r>
        <w:t>Kristina Narvilė, (+370 65396187)</w:t>
      </w:r>
      <w:r>
        <w:tab/>
      </w:r>
    </w:p>
    <w:sectPr w:rsidR="00C079F8" w:rsidSect="001649D8">
      <w:headerReference w:type="even" r:id="rId6"/>
      <w:headerReference w:type="default" r:id="rId7"/>
      <w:pgSz w:w="11906" w:h="16838"/>
      <w:pgMar w:top="737" w:right="567" w:bottom="79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2C" w:rsidRDefault="00CB062C">
      <w:r>
        <w:separator/>
      </w:r>
    </w:p>
  </w:endnote>
  <w:endnote w:type="continuationSeparator" w:id="0">
    <w:p w:rsidR="00CB062C" w:rsidRDefault="00CB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2C" w:rsidRDefault="00CB062C">
      <w:r>
        <w:separator/>
      </w:r>
    </w:p>
  </w:footnote>
  <w:footnote w:type="continuationSeparator" w:id="0">
    <w:p w:rsidR="00CB062C" w:rsidRDefault="00CB0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5C" w:rsidRDefault="000C49FE" w:rsidP="000B7F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4637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E2A5C" w:rsidRDefault="00CB062C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5C" w:rsidRDefault="000C49FE" w:rsidP="000B7F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4637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66A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E2A5C" w:rsidRDefault="00CB062C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373"/>
    <w:rsid w:val="00097887"/>
    <w:rsid w:val="000C49FE"/>
    <w:rsid w:val="000F2631"/>
    <w:rsid w:val="000F4A9F"/>
    <w:rsid w:val="00111CF7"/>
    <w:rsid w:val="001522FE"/>
    <w:rsid w:val="00183FF5"/>
    <w:rsid w:val="001E78D0"/>
    <w:rsid w:val="00295620"/>
    <w:rsid w:val="003A4384"/>
    <w:rsid w:val="003C139B"/>
    <w:rsid w:val="00411A5D"/>
    <w:rsid w:val="0061059C"/>
    <w:rsid w:val="00610AD8"/>
    <w:rsid w:val="0069633C"/>
    <w:rsid w:val="007243F3"/>
    <w:rsid w:val="008B1F7E"/>
    <w:rsid w:val="00907A25"/>
    <w:rsid w:val="00933906"/>
    <w:rsid w:val="0094435E"/>
    <w:rsid w:val="009966A4"/>
    <w:rsid w:val="00A433C3"/>
    <w:rsid w:val="00B57963"/>
    <w:rsid w:val="00B60DA9"/>
    <w:rsid w:val="00B61F3E"/>
    <w:rsid w:val="00B95D12"/>
    <w:rsid w:val="00BA6449"/>
    <w:rsid w:val="00C079F8"/>
    <w:rsid w:val="00C67728"/>
    <w:rsid w:val="00CB062C"/>
    <w:rsid w:val="00D46373"/>
    <w:rsid w:val="00E13F49"/>
    <w:rsid w:val="00E71B12"/>
    <w:rsid w:val="00F157B6"/>
    <w:rsid w:val="00F35E23"/>
    <w:rsid w:val="00F5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D4637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4637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D46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3517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</dc:creator>
  <cp:lastModifiedBy>Vartrotojas</cp:lastModifiedBy>
  <cp:revision>2</cp:revision>
  <dcterms:created xsi:type="dcterms:W3CDTF">2020-10-02T08:03:00Z</dcterms:created>
  <dcterms:modified xsi:type="dcterms:W3CDTF">2020-10-02T08:03:00Z</dcterms:modified>
</cp:coreProperties>
</file>